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BC" w:rsidRPr="009C5E0A" w:rsidRDefault="00CF58B1" w:rsidP="00B167BC">
      <w:pPr>
        <w:jc w:val="center"/>
        <w:rPr>
          <w:rFonts w:cs="Arial"/>
          <w:b/>
          <w:u w:val="single"/>
        </w:rPr>
      </w:pPr>
      <w:r w:rsidRPr="009C5E0A">
        <w:rPr>
          <w:rFonts w:cs="Arial"/>
          <w:b/>
          <w:u w:val="single"/>
        </w:rPr>
        <w:t>GUIÓN METODOLÓGICO</w:t>
      </w:r>
    </w:p>
    <w:p w:rsidR="00B167BC" w:rsidRPr="009C5E0A" w:rsidRDefault="00B167BC" w:rsidP="00B167BC">
      <w:pPr>
        <w:jc w:val="center"/>
        <w:rPr>
          <w:rFonts w:cs="Arial"/>
          <w:b/>
        </w:rPr>
      </w:pPr>
      <w:r w:rsidRPr="009C5E0A">
        <w:rPr>
          <w:rFonts w:cs="Arial"/>
          <w:b/>
        </w:rPr>
        <w:t>“Taller de Fortalecimiento de Capacidades para municipalidades inscritas al Premio al Desempeño de la tercera edición del Sello Municipal”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4772"/>
        <w:gridCol w:w="1460"/>
      </w:tblGrid>
      <w:tr w:rsidR="009C5E0A" w:rsidRPr="009C5E0A" w:rsidTr="00213058">
        <w:trPr>
          <w:trHeight w:val="340"/>
          <w:tblHeader/>
        </w:trPr>
        <w:tc>
          <w:tcPr>
            <w:tcW w:w="1332" w:type="pct"/>
            <w:shd w:val="clear" w:color="000000" w:fill="8D8D8D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>Actividades</w:t>
            </w:r>
          </w:p>
        </w:tc>
        <w:tc>
          <w:tcPr>
            <w:tcW w:w="2809" w:type="pct"/>
            <w:shd w:val="clear" w:color="000000" w:fill="8D8D8D"/>
            <w:vAlign w:val="center"/>
            <w:hideMark/>
          </w:tcPr>
          <w:p w:rsidR="009C5E0A" w:rsidRPr="009C5E0A" w:rsidRDefault="009C5E0A" w:rsidP="009C5E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>Desarrollo Metodológico</w:t>
            </w:r>
          </w:p>
        </w:tc>
        <w:tc>
          <w:tcPr>
            <w:tcW w:w="859" w:type="pct"/>
            <w:shd w:val="clear" w:color="000000" w:fill="8D8D8D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>Responsables</w:t>
            </w:r>
          </w:p>
        </w:tc>
      </w:tr>
      <w:tr w:rsidR="009C5E0A" w:rsidRPr="009C5E0A" w:rsidTr="00213058">
        <w:trPr>
          <w:trHeight w:val="340"/>
        </w:trPr>
        <w:tc>
          <w:tcPr>
            <w:tcW w:w="1332" w:type="pct"/>
            <w:shd w:val="clear" w:color="auto" w:fill="auto"/>
            <w:vAlign w:val="center"/>
            <w:hideMark/>
          </w:tcPr>
          <w:p w:rsidR="007B3768" w:rsidRPr="009C5E0A" w:rsidRDefault="009C5E0A" w:rsidP="007B37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>Registro de</w:t>
            </w:r>
            <w:r w:rsidR="00A330FB">
              <w:rPr>
                <w:rFonts w:eastAsia="Times New Roman" w:cs="Times New Roman"/>
                <w:b/>
                <w:bCs/>
                <w:lang w:eastAsia="es-ES"/>
              </w:rPr>
              <w:t xml:space="preserve"> las y</w:t>
            </w:r>
            <w:r w:rsidRPr="009C5E0A">
              <w:rPr>
                <w:rFonts w:eastAsia="Times New Roman" w:cs="Times New Roman"/>
                <w:b/>
                <w:bCs/>
                <w:lang w:eastAsia="es-ES"/>
              </w:rPr>
              <w:t xml:space="preserve"> los participantes</w:t>
            </w:r>
          </w:p>
        </w:tc>
        <w:tc>
          <w:tcPr>
            <w:tcW w:w="280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Solicitar la firma de las y los participantes en la lista de asistencia</w:t>
            </w:r>
            <w:r w:rsidR="005E1330">
              <w:rPr>
                <w:rFonts w:eastAsia="Times New Roman" w:cs="Times New Roman"/>
                <w:lang w:eastAsia="es-ES"/>
              </w:rPr>
              <w:t xml:space="preserve"> al inicio de cada día</w:t>
            </w:r>
            <w:r w:rsidRPr="009C5E0A">
              <w:rPr>
                <w:rFonts w:eastAsia="Times New Roman" w:cs="Times New Roman"/>
                <w:lang w:eastAsia="es-ES"/>
              </w:rPr>
              <w:t xml:space="preserve">. </w:t>
            </w: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 xml:space="preserve">Entregar el kit de materiales que contiene: </w:t>
            </w:r>
          </w:p>
          <w:p w:rsidR="009C5E0A" w:rsidRPr="009C5E0A" w:rsidRDefault="009C5E0A" w:rsidP="008B42B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Guía para el cumplimiento de los productos</w:t>
            </w:r>
          </w:p>
          <w:p w:rsidR="009C5E0A" w:rsidRPr="009C5E0A" w:rsidRDefault="009C5E0A" w:rsidP="008B42B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Block de notas</w:t>
            </w:r>
            <w:bookmarkStart w:id="0" w:name="_GoBack"/>
            <w:bookmarkEnd w:id="0"/>
          </w:p>
          <w:p w:rsidR="009C5E0A" w:rsidRPr="009C5E0A" w:rsidRDefault="009C5E0A" w:rsidP="008B42B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Folder</w:t>
            </w:r>
          </w:p>
          <w:p w:rsidR="009C5E0A" w:rsidRPr="009C5E0A" w:rsidRDefault="009C5E0A" w:rsidP="008B42B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Lapicero</w:t>
            </w:r>
          </w:p>
          <w:p w:rsidR="009C5E0A" w:rsidRPr="009C5E0A" w:rsidRDefault="009C5E0A" w:rsidP="008B42B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Resaltador</w:t>
            </w:r>
          </w:p>
          <w:p w:rsidR="009C5E0A" w:rsidRPr="009C5E0A" w:rsidRDefault="009C5E0A" w:rsidP="008B42B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Infografía y 2 afiches</w:t>
            </w:r>
          </w:p>
          <w:p w:rsidR="009C5E0A" w:rsidRPr="009C5E0A" w:rsidRDefault="009C5E0A" w:rsidP="008B42B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USB (este será entregado al final del taller y solo uno por municipalidad</w:t>
            </w:r>
            <w:r w:rsidR="00213058">
              <w:rPr>
                <w:rFonts w:eastAsia="Times New Roman" w:cs="Times New Roman"/>
                <w:lang w:eastAsia="es-ES"/>
              </w:rPr>
              <w:t xml:space="preserve"> participante</w:t>
            </w:r>
            <w:r w:rsidRPr="009C5E0A">
              <w:rPr>
                <w:rFonts w:eastAsia="Times New Roman" w:cs="Times New Roman"/>
                <w:lang w:eastAsia="es-ES"/>
              </w:rPr>
              <w:t xml:space="preserve">) </w:t>
            </w: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Invitar a los asistentes a tomar asiento lo más adelante posible.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Co-facilitadores</w:t>
            </w:r>
          </w:p>
        </w:tc>
      </w:tr>
      <w:tr w:rsidR="009C5E0A" w:rsidRPr="009C5E0A" w:rsidTr="00213058">
        <w:trPr>
          <w:trHeight w:val="340"/>
        </w:trPr>
        <w:tc>
          <w:tcPr>
            <w:tcW w:w="1332" w:type="pct"/>
            <w:shd w:val="clear" w:color="auto" w:fill="auto"/>
            <w:vAlign w:val="center"/>
            <w:hideMark/>
          </w:tcPr>
          <w:p w:rsidR="009C5E0A" w:rsidRDefault="007B3768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Palabras de Bienvenida</w:t>
            </w:r>
          </w:p>
          <w:p w:rsidR="007B3768" w:rsidRPr="009C5E0A" w:rsidRDefault="007B3768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(15min)</w:t>
            </w:r>
          </w:p>
        </w:tc>
        <w:tc>
          <w:tcPr>
            <w:tcW w:w="280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Dirigir unas palabras de agradecimiento a las y los asistentes.</w:t>
            </w: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Invitar a la máxima autoridad para que inaugure el taller.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Facilitador/a</w:t>
            </w:r>
          </w:p>
        </w:tc>
      </w:tr>
      <w:tr w:rsidR="00A330FB" w:rsidRPr="009C5E0A" w:rsidTr="00213058">
        <w:trPr>
          <w:trHeight w:val="340"/>
        </w:trPr>
        <w:tc>
          <w:tcPr>
            <w:tcW w:w="1332" w:type="pct"/>
            <w:shd w:val="clear" w:color="auto" w:fill="auto"/>
          </w:tcPr>
          <w:p w:rsidR="00A330FB" w:rsidRDefault="00A330FB" w:rsidP="00A330FB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s-ES"/>
              </w:rPr>
              <w:t xml:space="preserve">Inauguración del taller </w:t>
            </w:r>
            <w:r w:rsidRPr="003C40A0">
              <w:rPr>
                <w:rFonts w:eastAsia="Times New Roman" w:cs="Arial"/>
                <w:b/>
                <w:bCs/>
                <w:szCs w:val="20"/>
                <w:lang w:eastAsia="es-ES"/>
              </w:rPr>
              <w:t>de fortalecimiento de capacidades</w:t>
            </w:r>
          </w:p>
          <w:p w:rsidR="007B3768" w:rsidRPr="00882E75" w:rsidRDefault="007B3768" w:rsidP="00A330FB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(15min)</w:t>
            </w:r>
          </w:p>
        </w:tc>
        <w:tc>
          <w:tcPr>
            <w:tcW w:w="2809" w:type="pct"/>
            <w:shd w:val="clear" w:color="auto" w:fill="auto"/>
            <w:vAlign w:val="center"/>
          </w:tcPr>
          <w:p w:rsidR="00A330FB" w:rsidRPr="009C5E0A" w:rsidRDefault="00A330FB" w:rsidP="00A330FB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 xml:space="preserve">La máxima autoridad que asista al taller, previa coordinación, inaugura el evento dando unas palabras. 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A330FB" w:rsidRPr="009C5E0A" w:rsidRDefault="00A330FB" w:rsidP="00A330FB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Máxima autoridad coordinada</w:t>
            </w:r>
          </w:p>
        </w:tc>
      </w:tr>
      <w:tr w:rsidR="009C5E0A" w:rsidRPr="009C5E0A" w:rsidTr="00213058">
        <w:trPr>
          <w:trHeight w:val="340"/>
        </w:trPr>
        <w:tc>
          <w:tcPr>
            <w:tcW w:w="1332" w:type="pct"/>
            <w:shd w:val="clear" w:color="auto" w:fill="auto"/>
            <w:vAlign w:val="center"/>
            <w:hideMark/>
          </w:tcPr>
          <w:p w:rsid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>Presentación de la Política Nacional de Desarrollo e Inclusión Social</w:t>
            </w:r>
          </w:p>
          <w:p w:rsidR="007B3768" w:rsidRPr="009C5E0A" w:rsidRDefault="007B3768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(15min)</w:t>
            </w:r>
          </w:p>
        </w:tc>
        <w:tc>
          <w:tcPr>
            <w:tcW w:w="2809" w:type="pct"/>
            <w:shd w:val="clear" w:color="auto" w:fill="auto"/>
            <w:vAlign w:val="center"/>
            <w:hideMark/>
          </w:tcPr>
          <w:p w:rsidR="00213058" w:rsidRDefault="009C5E0A" w:rsidP="00213058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 xml:space="preserve">Describir brevemente la nueva Política de Desarrollo e Inclusión Social, indicando los cambios respecto a la anterior, y cómo este documento permitirá promover el trabajo articulado intersectorial e intergubernamentalmente. </w:t>
            </w:r>
          </w:p>
          <w:p w:rsidR="009C5E0A" w:rsidRPr="009C5E0A" w:rsidRDefault="009C5E0A" w:rsidP="00213058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Hacer hincapié en el tema de la lucha contra la anemia y la desnutrición crónica infantil, así como la contribución de</w:t>
            </w:r>
            <w:r w:rsidR="00213058">
              <w:rPr>
                <w:rFonts w:eastAsia="Times New Roman" w:cs="Times New Roman"/>
                <w:lang w:eastAsia="es-ES"/>
              </w:rPr>
              <w:t>l Sello Municipal a la política.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Facilitador/a</w:t>
            </w:r>
          </w:p>
        </w:tc>
      </w:tr>
      <w:tr w:rsidR="009C5E0A" w:rsidRPr="009C5E0A" w:rsidTr="00213058">
        <w:trPr>
          <w:trHeight w:val="340"/>
        </w:trPr>
        <w:tc>
          <w:tcPr>
            <w:tcW w:w="1332" w:type="pct"/>
            <w:shd w:val="clear" w:color="auto" w:fill="auto"/>
            <w:vAlign w:val="center"/>
            <w:hideMark/>
          </w:tcPr>
          <w:p w:rsid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>Presentación del Sello Municipal y del Premio al Desempeño</w:t>
            </w:r>
          </w:p>
          <w:p w:rsidR="007B3768" w:rsidRPr="009C5E0A" w:rsidRDefault="007B3768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(30min)</w:t>
            </w:r>
          </w:p>
        </w:tc>
        <w:tc>
          <w:tcPr>
            <w:tcW w:w="280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Presentar brevemente lo siguiente: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Objetivos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Características</w:t>
            </w:r>
          </w:p>
          <w:p w:rsidR="00213058" w:rsidRDefault="00213058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Premios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Premio al Desempeño</w:t>
            </w:r>
          </w:p>
          <w:p w:rsidR="009C5E0A" w:rsidRPr="009C5E0A" w:rsidRDefault="009C5E0A" w:rsidP="00431623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98" w:hanging="218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Productos</w:t>
            </w:r>
          </w:p>
          <w:p w:rsidR="009C5E0A" w:rsidRPr="009C5E0A" w:rsidRDefault="009C5E0A" w:rsidP="00431623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98" w:hanging="218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Cronograma de implementación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Facilitador/a</w:t>
            </w:r>
          </w:p>
        </w:tc>
      </w:tr>
      <w:tr w:rsidR="009C5E0A" w:rsidRPr="009C5E0A" w:rsidTr="00213058">
        <w:trPr>
          <w:trHeight w:val="340"/>
        </w:trPr>
        <w:tc>
          <w:tcPr>
            <w:tcW w:w="1332" w:type="pct"/>
            <w:shd w:val="clear" w:color="auto" w:fill="auto"/>
            <w:vAlign w:val="center"/>
            <w:hideMark/>
          </w:tcPr>
          <w:p w:rsidR="009C5E0A" w:rsidRDefault="009C5E0A" w:rsidP="00A330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>Presentación de</w:t>
            </w:r>
            <w:r w:rsidR="00A330FB">
              <w:rPr>
                <w:rFonts w:eastAsia="Times New Roman" w:cs="Times New Roman"/>
                <w:b/>
                <w:bCs/>
                <w:lang w:eastAsia="es-ES"/>
              </w:rPr>
              <w:t xml:space="preserve"> las y </w:t>
            </w:r>
            <w:r w:rsidRPr="009C5E0A">
              <w:rPr>
                <w:rFonts w:eastAsia="Times New Roman" w:cs="Times New Roman"/>
                <w:b/>
                <w:bCs/>
                <w:lang w:eastAsia="es-ES"/>
              </w:rPr>
              <w:t xml:space="preserve">los participantes y de la metodología del </w:t>
            </w:r>
            <w:r w:rsidR="00A330FB">
              <w:rPr>
                <w:rFonts w:eastAsia="Times New Roman" w:cs="Arial"/>
                <w:b/>
                <w:bCs/>
                <w:szCs w:val="20"/>
                <w:lang w:eastAsia="es-ES"/>
              </w:rPr>
              <w:t xml:space="preserve">taller </w:t>
            </w:r>
            <w:r w:rsidR="00A330FB" w:rsidRPr="003C40A0">
              <w:rPr>
                <w:rFonts w:eastAsia="Times New Roman" w:cs="Arial"/>
                <w:b/>
                <w:bCs/>
                <w:szCs w:val="20"/>
                <w:lang w:eastAsia="es-ES"/>
              </w:rPr>
              <w:t>de fortalecimiento de capacidades</w:t>
            </w:r>
          </w:p>
          <w:p w:rsidR="007B3768" w:rsidRPr="009C5E0A" w:rsidRDefault="007B3768" w:rsidP="00A330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(30min)</w:t>
            </w:r>
          </w:p>
        </w:tc>
        <w:tc>
          <w:tcPr>
            <w:tcW w:w="280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eastAsia="es-ES"/>
              </w:rPr>
            </w:pPr>
            <w:r w:rsidRPr="009C5E0A">
              <w:rPr>
                <w:rFonts w:eastAsia="Times New Roman" w:cs="Times New Roman"/>
                <w:iCs/>
                <w:lang w:eastAsia="es-ES"/>
              </w:rPr>
              <w:t>Dependiendo del número de personas asistentes, realizar una dinámica de presentación que genere un ambiente de confianza, apertura y escucha.</w:t>
            </w:r>
          </w:p>
          <w:p w:rsidR="009C5E0A" w:rsidRPr="009C5E0A" w:rsidRDefault="009C5E0A" w:rsidP="00213058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iCs/>
                <w:lang w:eastAsia="es-ES"/>
              </w:rPr>
              <w:t xml:space="preserve"> </w:t>
            </w:r>
            <w:r w:rsidRPr="009C5E0A">
              <w:rPr>
                <w:rFonts w:eastAsia="Times New Roman" w:cs="Times New Roman"/>
                <w:lang w:eastAsia="es-ES"/>
              </w:rPr>
              <w:t>Presentar brevemente el progr</w:t>
            </w:r>
            <w:r w:rsidR="00213058">
              <w:rPr>
                <w:rFonts w:eastAsia="Times New Roman" w:cs="Times New Roman"/>
                <w:lang w:eastAsia="es-ES"/>
              </w:rPr>
              <w:t>ama y la metodología del taller, en especial a lo que respecta al desarrollo de cada producto.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Facilitador/a</w:t>
            </w:r>
          </w:p>
        </w:tc>
      </w:tr>
      <w:tr w:rsidR="009C5E0A" w:rsidRPr="009C5E0A" w:rsidTr="00213058">
        <w:trPr>
          <w:trHeight w:val="340"/>
        </w:trPr>
        <w:tc>
          <w:tcPr>
            <w:tcW w:w="1332" w:type="pct"/>
            <w:shd w:val="clear" w:color="auto" w:fill="auto"/>
            <w:vAlign w:val="center"/>
            <w:hideMark/>
          </w:tcPr>
          <w:p w:rsid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lastRenderedPageBreak/>
              <w:t>Presentaciones por producto</w:t>
            </w:r>
          </w:p>
          <w:p w:rsidR="007B3768" w:rsidRPr="009C5E0A" w:rsidRDefault="007B3768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(1hr cada producto)</w:t>
            </w:r>
          </w:p>
        </w:tc>
        <w:tc>
          <w:tcPr>
            <w:tcW w:w="2809" w:type="pct"/>
            <w:shd w:val="clear" w:color="auto" w:fill="auto"/>
            <w:vAlign w:val="center"/>
            <w:hideMark/>
          </w:tcPr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 xml:space="preserve">Exposición de la Entidad Pública (15min): </w:t>
            </w:r>
            <w:r w:rsidRPr="009C5E0A">
              <w:rPr>
                <w:rFonts w:eastAsia="Times New Roman" w:cs="Times New Roman"/>
                <w:lang w:eastAsia="es-ES"/>
              </w:rPr>
              <w:t xml:space="preserve">La EP resume los puntos importantes, conforme a la presentación en </w:t>
            </w:r>
            <w:r w:rsidR="00213058" w:rsidRPr="009C5E0A">
              <w:rPr>
                <w:rFonts w:eastAsia="Times New Roman" w:cs="Times New Roman"/>
                <w:lang w:eastAsia="es-ES"/>
              </w:rPr>
              <w:t xml:space="preserve">Power Point </w:t>
            </w:r>
            <w:r w:rsidRPr="009C5E0A">
              <w:rPr>
                <w:rFonts w:eastAsia="Times New Roman" w:cs="Times New Roman"/>
                <w:lang w:eastAsia="es-ES"/>
              </w:rPr>
              <w:t xml:space="preserve">remitida y ajustada localmente.  Estas deben comprender al menos la siguiente estructura: 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¿Por qué es importante el producto?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 xml:space="preserve"> ¿Qué necesitamos hacer para lograr el producto? 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 xml:space="preserve">¿Qué medios de verificación reportamos para sustentar el logro del producto?" 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Datos de contacto (teléfono y correo) a donde las municipalidades se pueden comunicarse para cualquier duda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Recomendaciones para implementar el productos</w:t>
            </w: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es-ES"/>
              </w:rPr>
            </w:pP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 xml:space="preserve">Preguntas y respuestas (15min): </w:t>
            </w:r>
            <w:r w:rsidRPr="009C5E0A">
              <w:rPr>
                <w:rFonts w:eastAsia="Times New Roman" w:cs="Times New Roman"/>
                <w:lang w:eastAsia="es-ES"/>
              </w:rPr>
              <w:t xml:space="preserve">Facilitador/a promueve las consultas de los asistentes y el expositor las responde con respeto y orden. </w:t>
            </w: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es-ES"/>
              </w:rPr>
            </w:pPr>
          </w:p>
          <w:p w:rsidR="00445A16" w:rsidRPr="00445A16" w:rsidRDefault="009C5E0A" w:rsidP="002A4957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 xml:space="preserve">Elaboración del Plan de Acción (30min): </w:t>
            </w:r>
            <w:r w:rsidRPr="009C5E0A">
              <w:rPr>
                <w:rFonts w:eastAsia="Times New Roman" w:cs="Times New Roman"/>
                <w:lang w:eastAsia="es-ES"/>
              </w:rPr>
              <w:t xml:space="preserve">Facilitador/a convoca a formar equipos por municipalidades para que identifiquen sus fortalezas, debilidades, oportunidades y amenazas, así como los aliados y próximas acciones a realizar. El facilitador/a, expositor y otras entidades presentes pasar a apoyar a las municipalidades en la elaboración de su plan. 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9C5E0A" w:rsidRPr="009C5E0A" w:rsidRDefault="00213058" w:rsidP="008B42B4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 xml:space="preserve">Representante de la Entidad Pública, Programa Social y/o </w:t>
            </w:r>
          </w:p>
        </w:tc>
      </w:tr>
      <w:tr w:rsidR="009C5E0A" w:rsidRPr="009C5E0A" w:rsidTr="00213058">
        <w:trPr>
          <w:trHeight w:val="340"/>
        </w:trPr>
        <w:tc>
          <w:tcPr>
            <w:tcW w:w="1332" w:type="pct"/>
            <w:shd w:val="clear" w:color="auto" w:fill="auto"/>
            <w:vAlign w:val="center"/>
          </w:tcPr>
          <w:p w:rsidR="009C5E0A" w:rsidRPr="009C5E0A" w:rsidRDefault="009C5E0A" w:rsidP="00A330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 xml:space="preserve">Presentación </w:t>
            </w:r>
            <w:r w:rsidR="00A330FB">
              <w:rPr>
                <w:rFonts w:eastAsia="Times New Roman" w:cs="Times New Roman"/>
                <w:b/>
                <w:bCs/>
                <w:lang w:eastAsia="es-ES"/>
              </w:rPr>
              <w:t>del proceso de g</w:t>
            </w:r>
            <w:r w:rsidRPr="009C5E0A">
              <w:rPr>
                <w:rFonts w:eastAsia="Times New Roman" w:cs="Times New Roman"/>
                <w:b/>
                <w:bCs/>
                <w:lang w:eastAsia="es-ES"/>
              </w:rPr>
              <w:t>estión de la información, seguimiento y evaluación del Premio al Desempeño</w:t>
            </w:r>
          </w:p>
        </w:tc>
        <w:tc>
          <w:tcPr>
            <w:tcW w:w="2809" w:type="pct"/>
            <w:shd w:val="clear" w:color="auto" w:fill="auto"/>
            <w:vAlign w:val="center"/>
          </w:tcPr>
          <w:p w:rsidR="005D52E4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Recalcar la importancia de los medios de verificac</w:t>
            </w:r>
            <w:r w:rsidR="005D52E4">
              <w:rPr>
                <w:rFonts w:eastAsia="Times New Roman" w:cs="Times New Roman"/>
                <w:lang w:eastAsia="es-ES"/>
              </w:rPr>
              <w:t>ión y su presentación oportuna en los plazos establecidos</w:t>
            </w:r>
            <w:r w:rsidR="00E84797">
              <w:rPr>
                <w:rFonts w:eastAsia="Times New Roman" w:cs="Times New Roman"/>
                <w:lang w:eastAsia="es-ES"/>
              </w:rPr>
              <w:t xml:space="preserve"> por las entidades públicas</w:t>
            </w:r>
            <w:r w:rsidR="005D52E4">
              <w:rPr>
                <w:rFonts w:eastAsia="Times New Roman" w:cs="Times New Roman"/>
                <w:lang w:eastAsia="es-ES"/>
              </w:rPr>
              <w:t>.</w:t>
            </w: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Resaltar que el seguimiento y evaluación nos s</w:t>
            </w:r>
            <w:r w:rsidR="00213058">
              <w:rPr>
                <w:rFonts w:eastAsia="Times New Roman" w:cs="Times New Roman"/>
                <w:lang w:eastAsia="es-ES"/>
              </w:rPr>
              <w:t>irve para ver cómo estamos y como</w:t>
            </w:r>
            <w:r w:rsidRPr="009C5E0A">
              <w:rPr>
                <w:rFonts w:eastAsia="Times New Roman" w:cs="Times New Roman"/>
                <w:lang w:eastAsia="es-ES"/>
              </w:rPr>
              <w:t xml:space="preserve"> mejorar. </w:t>
            </w:r>
          </w:p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Presentar el repositorio de información de la página web del Sello Municipal.</w:t>
            </w:r>
            <w:r w:rsidR="005D52E4">
              <w:rPr>
                <w:rFonts w:eastAsia="Times New Roman" w:cs="Times New Roman"/>
                <w:lang w:eastAsia="es-ES"/>
              </w:rPr>
              <w:t xml:space="preserve"> Verificar que se cuenta con internet y/o elaborar una presentación al respecto.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Facilitador/a</w:t>
            </w:r>
          </w:p>
        </w:tc>
      </w:tr>
      <w:tr w:rsidR="009C5E0A" w:rsidRPr="009C5E0A" w:rsidTr="00213058">
        <w:trPr>
          <w:trHeight w:val="751"/>
        </w:trPr>
        <w:tc>
          <w:tcPr>
            <w:tcW w:w="1332" w:type="pct"/>
            <w:shd w:val="clear" w:color="auto" w:fill="auto"/>
            <w:vAlign w:val="center"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9C5E0A">
              <w:rPr>
                <w:rFonts w:eastAsia="Times New Roman" w:cs="Times New Roman"/>
                <w:b/>
                <w:bCs/>
                <w:lang w:eastAsia="es-ES"/>
              </w:rPr>
              <w:t>Presentación del Premio a la Buena Práctica</w:t>
            </w:r>
          </w:p>
        </w:tc>
        <w:tc>
          <w:tcPr>
            <w:tcW w:w="2809" w:type="pct"/>
            <w:shd w:val="clear" w:color="auto" w:fill="auto"/>
            <w:vAlign w:val="center"/>
          </w:tcPr>
          <w:p w:rsidR="009C5E0A" w:rsidRPr="009C5E0A" w:rsidRDefault="009C5E0A" w:rsidP="008B42B4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Presentar brevemente lo siguiente:</w:t>
            </w:r>
          </w:p>
          <w:p w:rsidR="00213058" w:rsidRDefault="00213058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Objetivo</w:t>
            </w:r>
          </w:p>
          <w:p w:rsidR="009C5E0A" w:rsidRPr="009C5E0A" w:rsidRDefault="00213058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Categorías</w:t>
            </w:r>
            <w:r w:rsidR="009C5E0A" w:rsidRPr="009C5E0A">
              <w:rPr>
                <w:rFonts w:eastAsia="Times New Roman" w:cs="Times New Roman"/>
                <w:lang w:eastAsia="es-ES"/>
              </w:rPr>
              <w:t xml:space="preserve"> 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 xml:space="preserve">Evaluación </w:t>
            </w:r>
          </w:p>
          <w:p w:rsidR="009C5E0A" w:rsidRPr="009C5E0A" w:rsidRDefault="009C5E0A" w:rsidP="004316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5" w:hanging="215"/>
              <w:jc w:val="both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Cronograma de implementación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9C5E0A" w:rsidRPr="009C5E0A" w:rsidRDefault="009C5E0A" w:rsidP="008B42B4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Facilitador/a</w:t>
            </w:r>
          </w:p>
        </w:tc>
      </w:tr>
      <w:tr w:rsidR="00213058" w:rsidRPr="009C5E0A" w:rsidTr="00213058">
        <w:trPr>
          <w:trHeight w:val="751"/>
        </w:trPr>
        <w:tc>
          <w:tcPr>
            <w:tcW w:w="1332" w:type="pct"/>
            <w:shd w:val="clear" w:color="auto" w:fill="auto"/>
            <w:vAlign w:val="center"/>
          </w:tcPr>
          <w:p w:rsidR="00213058" w:rsidRPr="009C5E0A" w:rsidRDefault="00213058" w:rsidP="002130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>
              <w:rPr>
                <w:rFonts w:eastAsia="Times New Roman" w:cs="Times New Roman"/>
                <w:b/>
                <w:bCs/>
                <w:lang w:eastAsia="es-ES"/>
              </w:rPr>
              <w:t>Plenaria de Cierre</w:t>
            </w:r>
          </w:p>
        </w:tc>
        <w:tc>
          <w:tcPr>
            <w:tcW w:w="2809" w:type="pct"/>
            <w:shd w:val="clear" w:color="auto" w:fill="auto"/>
            <w:vAlign w:val="center"/>
          </w:tcPr>
          <w:p w:rsidR="00213058" w:rsidRPr="009C5E0A" w:rsidRDefault="00431623" w:rsidP="00431623">
            <w:pPr>
              <w:spacing w:after="0" w:line="240" w:lineRule="auto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 xml:space="preserve">Invitar </w:t>
            </w:r>
            <w:r w:rsidRPr="009C5E0A">
              <w:rPr>
                <w:rFonts w:eastAsia="Times New Roman" w:cs="Times New Roman"/>
                <w:lang w:eastAsia="es-ES"/>
              </w:rPr>
              <w:t>a las y los asistentes</w:t>
            </w:r>
            <w:r>
              <w:rPr>
                <w:rFonts w:eastAsia="Times New Roman" w:cs="Times New Roman"/>
                <w:lang w:eastAsia="es-ES"/>
              </w:rPr>
              <w:t xml:space="preserve"> a decir sus apreciaciones sobre el taller y sus siguientes acciones al regresar a sus distritos, según su plan de acción elaborado. Finalmente, d</w:t>
            </w:r>
            <w:r w:rsidR="00213058" w:rsidRPr="009C5E0A">
              <w:rPr>
                <w:rFonts w:eastAsia="Times New Roman" w:cs="Times New Roman"/>
                <w:lang w:eastAsia="es-ES"/>
              </w:rPr>
              <w:t>irigir</w:t>
            </w:r>
            <w:r>
              <w:rPr>
                <w:rFonts w:eastAsia="Times New Roman" w:cs="Times New Roman"/>
                <w:lang w:eastAsia="es-ES"/>
              </w:rPr>
              <w:t>les</w:t>
            </w:r>
            <w:r w:rsidR="00213058" w:rsidRPr="009C5E0A">
              <w:rPr>
                <w:rFonts w:eastAsia="Times New Roman" w:cs="Times New Roman"/>
                <w:lang w:eastAsia="es-ES"/>
              </w:rPr>
              <w:t xml:space="preserve"> unas palabras de agradecimiento </w:t>
            </w:r>
            <w:r w:rsidR="00213058">
              <w:rPr>
                <w:rFonts w:eastAsia="Times New Roman" w:cs="Times New Roman"/>
                <w:lang w:eastAsia="es-ES"/>
              </w:rPr>
              <w:t>por todo el trabajo realizado en los</w:t>
            </w:r>
            <w:r>
              <w:rPr>
                <w:rFonts w:eastAsia="Times New Roman" w:cs="Times New Roman"/>
                <w:lang w:eastAsia="es-ES"/>
              </w:rPr>
              <w:t xml:space="preserve"> dos </w:t>
            </w:r>
            <w:r w:rsidR="00213058">
              <w:rPr>
                <w:rFonts w:eastAsia="Times New Roman" w:cs="Times New Roman"/>
                <w:lang w:eastAsia="es-ES"/>
              </w:rPr>
              <w:t>días de taller</w:t>
            </w:r>
            <w:r w:rsidR="00213058" w:rsidRPr="009C5E0A">
              <w:rPr>
                <w:rFonts w:eastAsia="Times New Roman" w:cs="Times New Roman"/>
                <w:lang w:eastAsia="es-ES"/>
              </w:rPr>
              <w:t>.</w:t>
            </w:r>
            <w:r w:rsidR="00213058">
              <w:rPr>
                <w:rFonts w:eastAsia="Times New Roman" w:cs="Times New Roman"/>
                <w:lang w:eastAsia="es-ES"/>
              </w:rPr>
              <w:t xml:space="preserve"> 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13058" w:rsidRPr="009C5E0A" w:rsidRDefault="00213058" w:rsidP="00213058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9C5E0A">
              <w:rPr>
                <w:rFonts w:eastAsia="Times New Roman" w:cs="Times New Roman"/>
                <w:lang w:eastAsia="es-ES"/>
              </w:rPr>
              <w:t>Facilitador/a</w:t>
            </w:r>
          </w:p>
        </w:tc>
      </w:tr>
    </w:tbl>
    <w:p w:rsidR="00445A16" w:rsidRDefault="002A4957" w:rsidP="00B167BC">
      <w:pPr>
        <w:jc w:val="center"/>
        <w:rPr>
          <w:rFonts w:cs="Arial"/>
          <w:b/>
        </w:rPr>
      </w:pPr>
      <w:r w:rsidRPr="009C5E0A"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 wp14:anchorId="22676840" wp14:editId="741712CC">
            <wp:simplePos x="0" y="0"/>
            <wp:positionH relativeFrom="margin">
              <wp:align>center</wp:align>
            </wp:positionH>
            <wp:positionV relativeFrom="paragraph">
              <wp:posOffset>41511</wp:posOffset>
            </wp:positionV>
            <wp:extent cx="7437120" cy="164776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120" cy="1647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E0A" w:rsidRPr="009C5E0A" w:rsidRDefault="009C5E0A" w:rsidP="002A4957">
      <w:pPr>
        <w:rPr>
          <w:rFonts w:cs="Arial"/>
          <w:b/>
        </w:rPr>
      </w:pPr>
    </w:p>
    <w:sectPr w:rsidR="009C5E0A" w:rsidRPr="009C5E0A" w:rsidSect="009C5E0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7D2" w:rsidRDefault="006B37D2" w:rsidP="001E2589">
      <w:pPr>
        <w:spacing w:after="0" w:line="240" w:lineRule="auto"/>
      </w:pPr>
      <w:r>
        <w:separator/>
      </w:r>
    </w:p>
  </w:endnote>
  <w:endnote w:type="continuationSeparator" w:id="0">
    <w:p w:rsidR="006B37D2" w:rsidRDefault="006B37D2" w:rsidP="001E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7D2" w:rsidRDefault="006B37D2" w:rsidP="001E2589">
      <w:pPr>
        <w:spacing w:after="0" w:line="240" w:lineRule="auto"/>
      </w:pPr>
      <w:r>
        <w:separator/>
      </w:r>
    </w:p>
  </w:footnote>
  <w:footnote w:type="continuationSeparator" w:id="0">
    <w:p w:rsidR="006B37D2" w:rsidRDefault="006B37D2" w:rsidP="001E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589" w:rsidRDefault="009C5E0A" w:rsidP="001E2589">
    <w:pPr>
      <w:pStyle w:val="Encabezado"/>
    </w:pPr>
    <w:r w:rsidRPr="009C5E0A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7F2DD5F0" wp14:editId="1C754F8D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1854835" cy="42481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-municip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3" b="14177"/>
                  <a:stretch/>
                </pic:blipFill>
                <pic:spPr bwMode="auto">
                  <a:xfrm>
                    <a:off x="0" y="0"/>
                    <a:ext cx="1854835" cy="424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5E0A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1E8E8EA5" wp14:editId="5E030451">
          <wp:simplePos x="0" y="0"/>
          <wp:positionH relativeFrom="column">
            <wp:posOffset>-438150</wp:posOffset>
          </wp:positionH>
          <wp:positionV relativeFrom="paragraph">
            <wp:posOffset>-171450</wp:posOffset>
          </wp:positionV>
          <wp:extent cx="2120900" cy="474980"/>
          <wp:effectExtent l="0" t="0" r="0" b="127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7550C"/>
    <w:multiLevelType w:val="hybridMultilevel"/>
    <w:tmpl w:val="C430F398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C4E68AC"/>
    <w:multiLevelType w:val="hybridMultilevel"/>
    <w:tmpl w:val="D91C9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D2"/>
    <w:rsid w:val="00024ED4"/>
    <w:rsid w:val="00026415"/>
    <w:rsid w:val="001E2589"/>
    <w:rsid w:val="00213058"/>
    <w:rsid w:val="002A4957"/>
    <w:rsid w:val="003166C7"/>
    <w:rsid w:val="00323C5C"/>
    <w:rsid w:val="00422244"/>
    <w:rsid w:val="00431623"/>
    <w:rsid w:val="00445A16"/>
    <w:rsid w:val="004F2FD7"/>
    <w:rsid w:val="005D52E4"/>
    <w:rsid w:val="005E1330"/>
    <w:rsid w:val="00602D1A"/>
    <w:rsid w:val="006418EA"/>
    <w:rsid w:val="006B37D2"/>
    <w:rsid w:val="00705ECB"/>
    <w:rsid w:val="00743E68"/>
    <w:rsid w:val="00752776"/>
    <w:rsid w:val="007B3768"/>
    <w:rsid w:val="008A0702"/>
    <w:rsid w:val="008D17A2"/>
    <w:rsid w:val="00907C08"/>
    <w:rsid w:val="00935DAA"/>
    <w:rsid w:val="00997B32"/>
    <w:rsid w:val="009C5E0A"/>
    <w:rsid w:val="00A330FB"/>
    <w:rsid w:val="00AA48D2"/>
    <w:rsid w:val="00B167BC"/>
    <w:rsid w:val="00CA1ECE"/>
    <w:rsid w:val="00CF58B1"/>
    <w:rsid w:val="00D14BDE"/>
    <w:rsid w:val="00E84797"/>
    <w:rsid w:val="00F422C4"/>
    <w:rsid w:val="00F52C7D"/>
    <w:rsid w:val="00F67545"/>
    <w:rsid w:val="00F7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93A7CE-6AE0-4BDE-A6E6-BFAF4D5F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589"/>
  </w:style>
  <w:style w:type="paragraph" w:styleId="Piedepgina">
    <w:name w:val="footer"/>
    <w:basedOn w:val="Normal"/>
    <w:link w:val="PiedepginaCar"/>
    <w:uiPriority w:val="99"/>
    <w:unhideWhenUsed/>
    <w:rsid w:val="001E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589"/>
  </w:style>
  <w:style w:type="paragraph" w:styleId="Prrafodelista">
    <w:name w:val="List Paragraph"/>
    <w:basedOn w:val="Normal"/>
    <w:uiPriority w:val="34"/>
    <w:qFormat/>
    <w:rsid w:val="009C5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0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434343"/>
      </a:dk1>
      <a:lt1>
        <a:srgbClr val="F8F8F8"/>
      </a:lt1>
      <a:dk2>
        <a:srgbClr val="434343"/>
      </a:dk2>
      <a:lt2>
        <a:srgbClr val="F8F8F8"/>
      </a:lt2>
      <a:accent1>
        <a:srgbClr val="434343"/>
      </a:accent1>
      <a:accent2>
        <a:srgbClr val="4C4C4C"/>
      </a:accent2>
      <a:accent3>
        <a:srgbClr val="212D74"/>
      </a:accent3>
      <a:accent4>
        <a:srgbClr val="A50021"/>
      </a:accent4>
      <a:accent5>
        <a:srgbClr val="9C254D"/>
      </a:accent5>
      <a:accent6>
        <a:srgbClr val="D23369"/>
      </a:accent6>
      <a:hlink>
        <a:srgbClr val="F06292"/>
      </a:hlink>
      <a:folHlink>
        <a:srgbClr val="7890C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071F2-58B2-495B-91BD-907E23D7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apoyo2_dpip</dc:creator>
  <cp:keywords/>
  <dc:description/>
  <cp:lastModifiedBy>Jesus Paucar Nicho</cp:lastModifiedBy>
  <cp:revision>2</cp:revision>
  <dcterms:created xsi:type="dcterms:W3CDTF">2018-04-10T19:17:00Z</dcterms:created>
  <dcterms:modified xsi:type="dcterms:W3CDTF">2018-04-10T19:17:00Z</dcterms:modified>
</cp:coreProperties>
</file>